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F997" w14:textId="77777777" w:rsidR="00EC3B1D" w:rsidRDefault="00AE163B" w:rsidP="00AE163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AE163B">
        <w:rPr>
          <w:b/>
          <w:sz w:val="32"/>
          <w:u w:val="single"/>
        </w:rPr>
        <w:t>EYFS Activities for Home</w:t>
      </w:r>
    </w:p>
    <w:p w14:paraId="268EC8BC" w14:textId="77777777" w:rsidR="00051573" w:rsidRDefault="00051573" w:rsidP="00AE163B">
      <w:pPr>
        <w:jc w:val="center"/>
        <w:rPr>
          <w:b/>
          <w:sz w:val="32"/>
          <w:u w:val="single"/>
        </w:rPr>
      </w:pPr>
    </w:p>
    <w:p w14:paraId="4EB79496" w14:textId="77777777" w:rsidR="00051573" w:rsidRPr="00521718" w:rsidRDefault="00051573" w:rsidP="00051573">
      <w:pPr>
        <w:rPr>
          <w:i/>
          <w:sz w:val="24"/>
        </w:rPr>
      </w:pPr>
      <w:r w:rsidRPr="00521718">
        <w:rPr>
          <w:i/>
          <w:sz w:val="24"/>
        </w:rPr>
        <w:t xml:space="preserve">Helpful tips and advice: </w:t>
      </w:r>
    </w:p>
    <w:p w14:paraId="73CC127C" w14:textId="77777777" w:rsidR="00051573" w:rsidRDefault="00051573" w:rsidP="0005157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6EE10A3" w14:textId="77777777" w:rsidR="00051573" w:rsidRDefault="00051573" w:rsidP="0005157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  <w:r>
        <w:rPr>
          <w:noProof/>
          <w:lang w:val="en-US"/>
        </w:rPr>
        <w:drawing>
          <wp:inline distT="0" distB="0" distL="0" distR="0" wp14:anchorId="28D72467" wp14:editId="609C432E">
            <wp:extent cx="5410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2524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Make sure routines and structures of the environment are understood and support with a visual timetable</w:t>
      </w:r>
    </w:p>
    <w:p w14:paraId="14FAAD86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Make sure rules are clear and consistently applied</w:t>
      </w:r>
    </w:p>
    <w:p w14:paraId="6FDFA02E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Model appropriate interactions</w:t>
      </w:r>
    </w:p>
    <w:p w14:paraId="7110EEE2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adult support to create independence not dependence</w:t>
      </w:r>
    </w:p>
    <w:p w14:paraId="31A93CC7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Be flexible- respect the needs of your child, rather than expecting them to fit in with the way things normally happen.</w:t>
      </w:r>
    </w:p>
    <w:p w14:paraId="448D6EB1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Value special interests and use these to connect with your child to promote a sense of belonging</w:t>
      </w:r>
    </w:p>
    <w:p w14:paraId="00DC5253" w14:textId="77777777" w:rsidR="00051573" w:rsidRPr="00521718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Utilise opportunities to explicitly label emotions and link to scenarios</w:t>
      </w:r>
    </w:p>
    <w:p w14:paraId="1F4EDB59" w14:textId="77777777" w:rsidR="00051573" w:rsidRDefault="00051573" w:rsidP="0005157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2F41AAB8" w14:textId="77777777" w:rsidR="00051573" w:rsidRPr="00051573" w:rsidRDefault="00051573" w:rsidP="0005157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noProof/>
          <w:lang w:val="en-US"/>
        </w:rPr>
        <w:drawing>
          <wp:inline distT="0" distB="0" distL="0" distR="0" wp14:anchorId="65CA2BA7" wp14:editId="17F98DBF">
            <wp:extent cx="52959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1B78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Keep language simple and positive</w:t>
      </w:r>
    </w:p>
    <w:p w14:paraId="610D726B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your child’s name to gain attention</w:t>
      </w:r>
    </w:p>
    <w:p w14:paraId="5BEB4E52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Chunk longer instructions</w:t>
      </w:r>
    </w:p>
    <w:p w14:paraId="6D28810B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visual supports</w:t>
      </w:r>
    </w:p>
    <w:p w14:paraId="45EB7A5B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Explain ambiguous language</w:t>
      </w:r>
    </w:p>
    <w:p w14:paraId="75C1DC88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Be aware that your child may not understand everything they say</w:t>
      </w:r>
    </w:p>
    <w:p w14:paraId="293647B1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Encourage/manipulate opportunities to communicate</w:t>
      </w:r>
    </w:p>
    <w:p w14:paraId="22691590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 xml:space="preserve">Respond to attempts at communication, not just speech. </w:t>
      </w:r>
    </w:p>
    <w:p w14:paraId="346CFAFF" w14:textId="77777777" w:rsidR="00051573" w:rsidRDefault="00051573" w:rsidP="00051573">
      <w:pPr>
        <w:pStyle w:val="ListParagraph"/>
        <w:rPr>
          <w:b/>
          <w:sz w:val="32"/>
          <w:u w:val="single"/>
        </w:rPr>
      </w:pPr>
      <w:r>
        <w:rPr>
          <w:noProof/>
          <w:lang w:val="en-US"/>
        </w:rPr>
        <w:drawing>
          <wp:inline distT="0" distB="0" distL="0" distR="0" wp14:anchorId="5BBF9753" wp14:editId="601D3B2B">
            <wp:extent cx="53149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DFA1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Prepare your child for the change the environment by using pictures and taking them to places in the house that may be changing.</w:t>
      </w:r>
    </w:p>
    <w:p w14:paraId="34C0F8E8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visual markers to demarcate space and provide structure to the activities</w:t>
      </w:r>
    </w:p>
    <w:p w14:paraId="6A19B8D1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visuals to encourage safe behaviours; e.g. “climb here” and “stop” symbols on climbing apparatus.</w:t>
      </w:r>
    </w:p>
    <w:p w14:paraId="77D41046" w14:textId="77777777" w:rsidR="00051573" w:rsidRPr="00521718" w:rsidRDefault="00051573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 xml:space="preserve">Provide a “withdrawal” space of the child is feeling overwhelmed. </w:t>
      </w:r>
    </w:p>
    <w:p w14:paraId="1D815248" w14:textId="77777777" w:rsidR="00051573" w:rsidRDefault="00051573" w:rsidP="00051573">
      <w:pPr>
        <w:ind w:firstLine="720"/>
      </w:pPr>
      <w:r>
        <w:rPr>
          <w:noProof/>
          <w:lang w:val="en-US"/>
        </w:rPr>
        <w:lastRenderedPageBreak/>
        <w:drawing>
          <wp:inline distT="0" distB="0" distL="0" distR="0" wp14:anchorId="5C73CFAA" wp14:editId="61F28DF0">
            <wp:extent cx="528637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996" w14:textId="77777777" w:rsidR="00051573" w:rsidRPr="00521718" w:rsidRDefault="00051573" w:rsidP="000515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Use large books, where the visuals would engage your child for a short period of time</w:t>
      </w:r>
    </w:p>
    <w:p w14:paraId="4199A029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of “touchy-feely” books or those with flaps or hidden pictures/words</w:t>
      </w:r>
    </w:p>
    <w:p w14:paraId="3DA2263A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of books with pictures of familiar family members in to engage attention.</w:t>
      </w:r>
    </w:p>
    <w:p w14:paraId="10A1570A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of interactive computer stories; with sounds and spoken words</w:t>
      </w:r>
    </w:p>
    <w:p w14:paraId="1894D78D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 xml:space="preserve">Engage children in nursery rhymes on a daily basis </w:t>
      </w:r>
    </w:p>
    <w:p w14:paraId="211E098D" w14:textId="77777777" w:rsidR="00051573" w:rsidRPr="00521718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of puppets and other toys/props to tell a story</w:t>
      </w:r>
    </w:p>
    <w:p w14:paraId="18612B16" w14:textId="77777777" w:rsidR="00051573" w:rsidRPr="00521718" w:rsidRDefault="00051573" w:rsidP="0005157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2BE9BB2" w14:textId="77777777" w:rsidR="00051573" w:rsidRPr="00051573" w:rsidRDefault="00051573" w:rsidP="0005157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noProof/>
          <w:lang w:val="en-US"/>
        </w:rPr>
        <w:drawing>
          <wp:inline distT="0" distB="0" distL="0" distR="0" wp14:anchorId="313C2095" wp14:editId="6ABAB949">
            <wp:extent cx="5314950" cy="60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7D80D" w14:textId="77777777" w:rsidR="00051573" w:rsidRDefault="00051573" w:rsidP="00051573">
      <w:pPr>
        <w:tabs>
          <w:tab w:val="left" w:pos="1291"/>
        </w:tabs>
      </w:pPr>
    </w:p>
    <w:p w14:paraId="3BD84323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Count real objects rather than simply reciting numbers.</w:t>
      </w:r>
    </w:p>
    <w:p w14:paraId="72947C70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Teach the language of mathematics; for example, words related to shape size, weight, ordering, sorting and comparing and accompany with visuals.</w:t>
      </w:r>
    </w:p>
    <w:p w14:paraId="4576D604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>Use the language of mathematics and applying knowledge of numbers to meaningful real-life contexts; for example, how many bags of fruit may be needed for snack time.</w:t>
      </w:r>
    </w:p>
    <w:p w14:paraId="7AFD1EB5" w14:textId="77777777" w:rsidR="00051573" w:rsidRPr="00051573" w:rsidRDefault="00051573" w:rsidP="000515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51573">
        <w:rPr>
          <w:rFonts w:eastAsia="Calibri" w:cstheme="minorHAnsi"/>
          <w:sz w:val="24"/>
          <w:szCs w:val="24"/>
        </w:rPr>
        <w:t xml:space="preserve">Use your child’s special interest as a vehicle for teaching or motivator. </w:t>
      </w:r>
    </w:p>
    <w:p w14:paraId="5B8FFBFD" w14:textId="77777777" w:rsidR="00051573" w:rsidRDefault="00051573" w:rsidP="00051573">
      <w:pPr>
        <w:tabs>
          <w:tab w:val="left" w:pos="1291"/>
        </w:tabs>
      </w:pPr>
    </w:p>
    <w:p w14:paraId="3DC30B07" w14:textId="77777777" w:rsidR="00051573" w:rsidRDefault="00051573" w:rsidP="00051573">
      <w:pPr>
        <w:tabs>
          <w:tab w:val="left" w:pos="1291"/>
        </w:tabs>
      </w:pPr>
      <w:r>
        <w:rPr>
          <w:noProof/>
          <w:lang w:val="en-US"/>
        </w:rPr>
        <w:drawing>
          <wp:inline distT="0" distB="0" distL="0" distR="0" wp14:anchorId="18631876" wp14:editId="2CAE32C5">
            <wp:extent cx="5324475" cy="590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D784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Focus on concrete ideas, supported by visual materials and real objects.</w:t>
      </w:r>
    </w:p>
    <w:p w14:paraId="2F7AEA33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Prepare your child for new experiences and plan carefully to accommodate for any sensory issues</w:t>
      </w:r>
    </w:p>
    <w:p w14:paraId="19777B20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Use clear simple language when explaining the view-points of other people</w:t>
      </w:r>
    </w:p>
    <w:p w14:paraId="17BB30E0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Use a visual timetable to help your child understand the passing of time and the concepts of past and future</w:t>
      </w:r>
    </w:p>
    <w:p w14:paraId="034EC856" w14:textId="77777777" w:rsid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Utilise special interests.</w:t>
      </w:r>
    </w:p>
    <w:p w14:paraId="00683F3F" w14:textId="77777777" w:rsid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A4F099D" w14:textId="77777777" w:rsid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5309F94" w14:textId="77777777" w:rsid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566A84A" w14:textId="77777777" w:rsid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3E52E936" w14:textId="77777777" w:rsidR="00521718" w:rsidRP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DC99DA7" w14:textId="77777777" w:rsidR="00521718" w:rsidRPr="00521718" w:rsidRDefault="00521718" w:rsidP="0052171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0AB1CBC4" w14:textId="77777777" w:rsidR="00521718" w:rsidRDefault="00521718" w:rsidP="00051573">
      <w:pPr>
        <w:tabs>
          <w:tab w:val="left" w:pos="1291"/>
        </w:tabs>
      </w:pPr>
      <w:r>
        <w:rPr>
          <w:noProof/>
          <w:lang w:val="en-US"/>
        </w:rPr>
        <w:lastRenderedPageBreak/>
        <w:drawing>
          <wp:inline distT="0" distB="0" distL="0" distR="0" wp14:anchorId="31DE897B" wp14:editId="414D0C53">
            <wp:extent cx="5248275" cy="514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C53D" w14:textId="77777777" w:rsidR="00521718" w:rsidRDefault="00521718" w:rsidP="00521718"/>
    <w:p w14:paraId="53B5A75A" w14:textId="77777777" w:rsidR="00521718" w:rsidRPr="00521718" w:rsidRDefault="00521718" w:rsidP="0052171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Encourage your child to experience different materials and textures. If reluctant try linking to their special interest.</w:t>
      </w:r>
    </w:p>
    <w:p w14:paraId="7AE1FAA3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Model imaginative play and role play. Link to your child’s own experiences and interests.</w:t>
      </w:r>
    </w:p>
    <w:p w14:paraId="4A594257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Show by playing alongside that object can be used to represent other things</w:t>
      </w:r>
    </w:p>
    <w:p w14:paraId="5D52D8A6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Prepare your child for loud activities or allow the child to use the “quiet” area to withdraw to.</w:t>
      </w:r>
    </w:p>
    <w:p w14:paraId="4E4E385D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Limit choices – offer too many things and your child may be unable to make any choice</w:t>
      </w:r>
    </w:p>
    <w:p w14:paraId="29D51C62" w14:textId="77777777" w:rsidR="00521718" w:rsidRPr="00521718" w:rsidRDefault="00521718" w:rsidP="005217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>Find alternatives to “messy” hands projects or provide protective gloves</w:t>
      </w:r>
    </w:p>
    <w:p w14:paraId="6FAE91D9" w14:textId="77777777" w:rsidR="00521718" w:rsidRP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71E1F28" w14:textId="77777777" w:rsidR="00521718" w:rsidRPr="00521718" w:rsidRDefault="00521718" w:rsidP="0052171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21718">
        <w:rPr>
          <w:rFonts w:eastAsia="Calibri" w:cstheme="minorHAnsi"/>
          <w:sz w:val="24"/>
          <w:szCs w:val="24"/>
        </w:rPr>
        <w:t xml:space="preserve">Nursery rhymes &amp; songs: </w:t>
      </w:r>
    </w:p>
    <w:p w14:paraId="799DF59A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Twinkle, Twinkle Little Star </w:t>
      </w:r>
    </w:p>
    <w:p w14:paraId="3BE41E5D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Alphabet song </w:t>
      </w:r>
    </w:p>
    <w:p w14:paraId="396DB4B8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Incy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Wincy</w:t>
      </w:r>
      <w:proofErr w:type="spellEnd"/>
      <w:r>
        <w:rPr>
          <w:rFonts w:eastAsia="Calibri" w:cstheme="minorHAnsi"/>
          <w:sz w:val="24"/>
          <w:szCs w:val="24"/>
        </w:rPr>
        <w:t xml:space="preserve"> Spider </w:t>
      </w:r>
    </w:p>
    <w:p w14:paraId="40BAD601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Hokey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Kokey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</w:p>
    <w:p w14:paraId="5AB0B210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Old </w:t>
      </w:r>
      <w:proofErr w:type="spellStart"/>
      <w:r>
        <w:rPr>
          <w:rFonts w:eastAsia="Calibri" w:cstheme="minorHAnsi"/>
          <w:sz w:val="24"/>
          <w:szCs w:val="24"/>
        </w:rPr>
        <w:t>Mcdonald</w:t>
      </w:r>
      <w:proofErr w:type="spellEnd"/>
      <w:r>
        <w:rPr>
          <w:rFonts w:eastAsia="Calibri" w:cstheme="minorHAnsi"/>
          <w:sz w:val="24"/>
          <w:szCs w:val="24"/>
        </w:rPr>
        <w:t xml:space="preserve"> Had a Farm </w:t>
      </w:r>
    </w:p>
    <w:p w14:paraId="47ABF783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Row </w:t>
      </w:r>
      <w:proofErr w:type="spellStart"/>
      <w:r>
        <w:rPr>
          <w:rFonts w:eastAsia="Calibri" w:cstheme="minorHAnsi"/>
          <w:sz w:val="24"/>
          <w:szCs w:val="24"/>
        </w:rPr>
        <w:t>Row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Row</w:t>
      </w:r>
      <w:proofErr w:type="spellEnd"/>
      <w:r>
        <w:rPr>
          <w:rFonts w:eastAsia="Calibri" w:cstheme="minorHAnsi"/>
          <w:sz w:val="24"/>
          <w:szCs w:val="24"/>
        </w:rPr>
        <w:t xml:space="preserve"> Your Boat </w:t>
      </w:r>
    </w:p>
    <w:p w14:paraId="2B43456B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Round and Round the Garden </w:t>
      </w:r>
    </w:p>
    <w:p w14:paraId="4ECAD1C4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Grand Old Duke of York </w:t>
      </w:r>
    </w:p>
    <w:p w14:paraId="55DE395F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Ring-a-ring a Rosie </w:t>
      </w:r>
    </w:p>
    <w:p w14:paraId="494BE44D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Wind the Bobbin up </w:t>
      </w:r>
    </w:p>
    <w:p w14:paraId="7F82424C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If you’re happy and you know it </w:t>
      </w:r>
    </w:p>
    <w:p w14:paraId="43366621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1,2,3,5 Once I Caught a Fish Alive </w:t>
      </w:r>
    </w:p>
    <w:p w14:paraId="18F8D808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10 Fat Sausages </w:t>
      </w:r>
    </w:p>
    <w:p w14:paraId="1D846ECB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10 Green bottles </w:t>
      </w:r>
    </w:p>
    <w:p w14:paraId="7C9B2AF3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 Current Buns </w:t>
      </w:r>
    </w:p>
    <w:p w14:paraId="67CB97DF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 Little Ducks </w:t>
      </w:r>
    </w:p>
    <w:p w14:paraId="088E3FEC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 Little Monkeys </w:t>
      </w:r>
    </w:p>
    <w:p w14:paraId="54370884" w14:textId="77777777" w:rsidR="00521718" w:rsidRDefault="00521718" w:rsidP="0052171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10 in a Bed </w:t>
      </w:r>
    </w:p>
    <w:p w14:paraId="5E4E8A3D" w14:textId="77777777" w:rsidR="00521718" w:rsidRDefault="003F64E6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Useful Websites: </w:t>
      </w:r>
    </w:p>
    <w:p w14:paraId="061A41A5" w14:textId="77777777" w:rsidR="003F64E6" w:rsidRDefault="00B470E3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12" w:history="1">
        <w:r w:rsidR="003F64E6" w:rsidRPr="00974B7B">
          <w:rPr>
            <w:rStyle w:val="Hyperlink"/>
            <w:rFonts w:eastAsia="Calibri" w:cstheme="minorHAnsi"/>
            <w:sz w:val="24"/>
            <w:szCs w:val="24"/>
          </w:rPr>
          <w:t>www.twinkl.co.uk/offer</w:t>
        </w:r>
      </w:hyperlink>
      <w:r w:rsidR="003F64E6">
        <w:rPr>
          <w:rFonts w:eastAsia="Calibri" w:cstheme="minorHAnsi"/>
          <w:sz w:val="24"/>
          <w:szCs w:val="24"/>
        </w:rPr>
        <w:t xml:space="preserve"> (enter code UKTWINKLHELPS) </w:t>
      </w:r>
    </w:p>
    <w:p w14:paraId="3855179B" w14:textId="77777777" w:rsidR="003F64E6" w:rsidRDefault="00B470E3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13" w:history="1">
        <w:r w:rsidR="00F46FCD" w:rsidRPr="00974B7B">
          <w:rPr>
            <w:rStyle w:val="Hyperlink"/>
            <w:rFonts w:eastAsia="Calibri" w:cstheme="minorHAnsi"/>
            <w:sz w:val="24"/>
            <w:szCs w:val="24"/>
          </w:rPr>
          <w:t>https://www.helpkidzlearn.com/early-years</w:t>
        </w:r>
      </w:hyperlink>
      <w:r w:rsidR="00F46FCD">
        <w:rPr>
          <w:rFonts w:eastAsia="Calibri" w:cstheme="minorHAnsi"/>
          <w:sz w:val="24"/>
          <w:szCs w:val="24"/>
        </w:rPr>
        <w:t xml:space="preserve"> (Login:                     )</w:t>
      </w:r>
    </w:p>
    <w:p w14:paraId="337765C8" w14:textId="77777777" w:rsidR="00F46FCD" w:rsidRDefault="00B470E3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14" w:history="1">
        <w:r w:rsidR="00F46FCD" w:rsidRPr="00974B7B">
          <w:rPr>
            <w:rStyle w:val="Hyperlink"/>
            <w:rFonts w:eastAsia="Calibri" w:cstheme="minorHAnsi"/>
            <w:sz w:val="24"/>
            <w:szCs w:val="24"/>
          </w:rPr>
          <w:t>https://www.educationcity.com/</w:t>
        </w:r>
      </w:hyperlink>
      <w:r w:rsidR="00F46FCD">
        <w:rPr>
          <w:rFonts w:eastAsia="Calibri" w:cstheme="minorHAnsi"/>
          <w:sz w:val="24"/>
          <w:szCs w:val="24"/>
        </w:rPr>
        <w:t xml:space="preserve"> (Login:                           )</w:t>
      </w:r>
    </w:p>
    <w:p w14:paraId="068886A5" w14:textId="77777777" w:rsidR="00F46FCD" w:rsidRDefault="00B470E3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15" w:history="1">
        <w:r w:rsidR="00F46FCD" w:rsidRPr="00974B7B">
          <w:rPr>
            <w:rStyle w:val="Hyperlink"/>
            <w:rFonts w:eastAsia="Calibri" w:cstheme="minorHAnsi"/>
            <w:sz w:val="24"/>
            <w:szCs w:val="24"/>
          </w:rPr>
          <w:t>http://www.earlyyearsresources.co.uk/blog/2018/02/sensory-play-activities-and-ideas/</w:t>
        </w:r>
      </w:hyperlink>
    </w:p>
    <w:p w14:paraId="3EA22B61" w14:textId="77777777" w:rsidR="00F46FCD" w:rsidRDefault="00B470E3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hyperlink r:id="rId16" w:history="1">
        <w:r w:rsidR="00F46FCD" w:rsidRPr="00974B7B">
          <w:rPr>
            <w:rStyle w:val="Hyperlink"/>
            <w:rFonts w:eastAsia="Calibri" w:cstheme="minorHAnsi"/>
            <w:sz w:val="24"/>
            <w:szCs w:val="24"/>
          </w:rPr>
          <w:t>https://www.firstdiscoverers.co.uk/early-years-science-activities-eyfs/</w:t>
        </w:r>
      </w:hyperlink>
    </w:p>
    <w:p w14:paraId="6E66EDFE" w14:textId="77777777" w:rsidR="00656D60" w:rsidRDefault="00656D60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14:paraId="7DC52D98" w14:textId="77777777" w:rsidR="00656D60" w:rsidRDefault="00656D60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14:paraId="10731808" w14:textId="77777777" w:rsidR="00F46FCD" w:rsidRDefault="00F46FCD" w:rsidP="00F46FCD">
      <w:pPr>
        <w:spacing w:after="200" w:line="276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Please do contact me if you have any question</w:t>
      </w:r>
      <w:r w:rsidR="00656D60">
        <w:rPr>
          <w:rFonts w:eastAsia="Calibri" w:cstheme="minorHAnsi"/>
          <w:i/>
          <w:sz w:val="24"/>
          <w:szCs w:val="24"/>
        </w:rPr>
        <w:t>s</w:t>
      </w:r>
      <w:r>
        <w:rPr>
          <w:rFonts w:eastAsia="Calibri" w:cstheme="minorHAnsi"/>
          <w:i/>
          <w:sz w:val="24"/>
          <w:szCs w:val="24"/>
        </w:rPr>
        <w:t xml:space="preserve"> or need any support. </w:t>
      </w:r>
    </w:p>
    <w:p w14:paraId="2A6DAF78" w14:textId="77777777" w:rsidR="00F46FCD" w:rsidRDefault="00B470E3" w:rsidP="00F46FCD">
      <w:pPr>
        <w:spacing w:after="200" w:line="276" w:lineRule="auto"/>
        <w:jc w:val="center"/>
        <w:rPr>
          <w:rFonts w:eastAsia="Calibri" w:cstheme="minorHAnsi"/>
          <w:i/>
          <w:sz w:val="24"/>
          <w:szCs w:val="24"/>
        </w:rPr>
      </w:pPr>
      <w:hyperlink r:id="rId17" w:history="1">
        <w:r w:rsidR="00F46FCD" w:rsidRPr="00974B7B">
          <w:rPr>
            <w:rStyle w:val="Hyperlink"/>
            <w:rFonts w:eastAsia="Calibri" w:cstheme="minorHAnsi"/>
            <w:i/>
            <w:sz w:val="24"/>
            <w:szCs w:val="24"/>
          </w:rPr>
          <w:t>m.newby@drumbeat.lewisham.sch.uk</w:t>
        </w:r>
      </w:hyperlink>
      <w:r w:rsidR="00F46FCD">
        <w:rPr>
          <w:rFonts w:eastAsia="Calibri" w:cstheme="minorHAnsi"/>
          <w:i/>
          <w:sz w:val="24"/>
          <w:szCs w:val="24"/>
        </w:rPr>
        <w:t xml:space="preserve"> </w:t>
      </w:r>
    </w:p>
    <w:p w14:paraId="4CF149C9" w14:textId="77777777" w:rsidR="00F46FCD" w:rsidRPr="00F46FCD" w:rsidRDefault="00F46FCD" w:rsidP="00F46FCD">
      <w:pPr>
        <w:spacing w:after="200" w:line="276" w:lineRule="auto"/>
        <w:jc w:val="center"/>
        <w:rPr>
          <w:rFonts w:eastAsia="Calibri" w:cstheme="minorHAnsi"/>
          <w:i/>
          <w:sz w:val="24"/>
          <w:szCs w:val="24"/>
        </w:rPr>
      </w:pPr>
    </w:p>
    <w:p w14:paraId="5FA890E4" w14:textId="77777777" w:rsidR="00F46FCD" w:rsidRDefault="00F46FCD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14:paraId="60CB51BE" w14:textId="77777777" w:rsidR="003F64E6" w:rsidRPr="00521718" w:rsidRDefault="003F64E6" w:rsidP="00521718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14:paraId="730BDAD5" w14:textId="77777777" w:rsidR="00051573" w:rsidRPr="00521718" w:rsidRDefault="00051573" w:rsidP="00521718">
      <w:pPr>
        <w:tabs>
          <w:tab w:val="left" w:pos="1078"/>
        </w:tabs>
      </w:pPr>
    </w:p>
    <w:sectPr w:rsidR="00051573" w:rsidRPr="0052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6347"/>
    <w:multiLevelType w:val="hybridMultilevel"/>
    <w:tmpl w:val="A766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F19"/>
    <w:multiLevelType w:val="hybridMultilevel"/>
    <w:tmpl w:val="3C32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A3649"/>
    <w:multiLevelType w:val="hybridMultilevel"/>
    <w:tmpl w:val="B0540286"/>
    <w:lvl w:ilvl="0" w:tplc="9CA4E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B"/>
    <w:rsid w:val="00051573"/>
    <w:rsid w:val="003F64E6"/>
    <w:rsid w:val="00521718"/>
    <w:rsid w:val="00656D60"/>
    <w:rsid w:val="00AE163B"/>
    <w:rsid w:val="00B470E3"/>
    <w:rsid w:val="00EC3B1D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7AD5"/>
  <w15:chartTrackingRefBased/>
  <w15:docId w15:val="{D6D53A85-CC23-4283-BAF6-90EE8CB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http://www.twinkl.co.uk/offer" TargetMode="External"/><Relationship Id="rId13" Type="http://schemas.openxmlformats.org/officeDocument/2006/relationships/hyperlink" Target="https://www.helpkidzlearn.com/early-years" TargetMode="External"/><Relationship Id="rId14" Type="http://schemas.openxmlformats.org/officeDocument/2006/relationships/hyperlink" Target="https://www.educationcity.com/" TargetMode="External"/><Relationship Id="rId15" Type="http://schemas.openxmlformats.org/officeDocument/2006/relationships/hyperlink" Target="http://www.earlyyearsresources.co.uk/blog/2018/02/sensory-play-activities-and-ideas/" TargetMode="External"/><Relationship Id="rId16" Type="http://schemas.openxmlformats.org/officeDocument/2006/relationships/hyperlink" Target="https://www.firstdiscoverers.co.uk/early-years-science-activities-eyfs/" TargetMode="External"/><Relationship Id="rId17" Type="http://schemas.openxmlformats.org/officeDocument/2006/relationships/hyperlink" Target="mailto:m.newby@drumbeat.lewisham.sch.u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mnewby5.209</dc:creator>
  <cp:keywords/>
  <dc:description/>
  <cp:lastModifiedBy>Microsoft Office User</cp:lastModifiedBy>
  <cp:revision>2</cp:revision>
  <dcterms:created xsi:type="dcterms:W3CDTF">2020-03-17T13:40:00Z</dcterms:created>
  <dcterms:modified xsi:type="dcterms:W3CDTF">2020-03-17T13:40:00Z</dcterms:modified>
</cp:coreProperties>
</file>